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EDA" w:rsidRDefault="00D74EDA" w:rsidP="00D74EDA">
      <w:pPr>
        <w:spacing w:line="240" w:lineRule="auto"/>
        <w:rPr>
          <w:rFonts w:cstheme="minorHAnsi"/>
          <w:sz w:val="28"/>
          <w:szCs w:val="28"/>
        </w:rPr>
      </w:pPr>
      <w:r>
        <w:rPr>
          <w:rFonts w:cstheme="minorHAnsi"/>
          <w:noProof/>
          <w:sz w:val="28"/>
          <w:szCs w:val="28"/>
          <w:lang w:val="en-US"/>
        </w:rPr>
        <w:drawing>
          <wp:inline distT="0" distB="0" distL="0" distR="0">
            <wp:extent cx="1495425" cy="1495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abilityMatters_BW_revised - Cop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5425" cy="1495425"/>
                    </a:xfrm>
                    <a:prstGeom prst="rect">
                      <a:avLst/>
                    </a:prstGeom>
                  </pic:spPr>
                </pic:pic>
              </a:graphicData>
            </a:graphic>
          </wp:inline>
        </w:drawing>
      </w:r>
    </w:p>
    <w:p w:rsidR="00D74EDA" w:rsidRPr="00D74EDA" w:rsidRDefault="00D74EDA" w:rsidP="00D74EDA">
      <w:pPr>
        <w:spacing w:line="240" w:lineRule="auto"/>
        <w:rPr>
          <w:rFonts w:cstheme="minorHAnsi"/>
          <w:sz w:val="28"/>
          <w:szCs w:val="28"/>
        </w:rPr>
      </w:pPr>
      <w:r w:rsidRPr="00D74EDA">
        <w:rPr>
          <w:rFonts w:cstheme="minorHAnsi"/>
          <w:sz w:val="28"/>
          <w:szCs w:val="28"/>
        </w:rPr>
        <w:t>Name of candidate</w:t>
      </w:r>
      <w:r w:rsidRPr="00D74EDA">
        <w:rPr>
          <w:rFonts w:cstheme="minorHAnsi"/>
          <w:sz w:val="28"/>
          <w:szCs w:val="28"/>
        </w:rPr>
        <w:br/>
        <w:t>Address</w:t>
      </w:r>
      <w:r w:rsidRPr="00D74EDA">
        <w:rPr>
          <w:rFonts w:cstheme="minorHAnsi"/>
          <w:sz w:val="28"/>
          <w:szCs w:val="28"/>
        </w:rPr>
        <w:br/>
        <w:t>City</w:t>
      </w:r>
      <w:r w:rsidRPr="00D74EDA">
        <w:rPr>
          <w:rFonts w:cstheme="minorHAnsi"/>
          <w:sz w:val="28"/>
          <w:szCs w:val="28"/>
        </w:rPr>
        <w:t>,</w:t>
      </w:r>
      <w:r w:rsidRPr="00D74EDA">
        <w:rPr>
          <w:rFonts w:cstheme="minorHAnsi"/>
          <w:sz w:val="28"/>
          <w:szCs w:val="28"/>
        </w:rPr>
        <w:t xml:space="preserve"> Province, Postal Code</w:t>
      </w:r>
    </w:p>
    <w:p w:rsidR="00D74EDA" w:rsidRPr="00D74EDA" w:rsidRDefault="00D74EDA" w:rsidP="00D74EDA">
      <w:pPr>
        <w:spacing w:line="240" w:lineRule="auto"/>
        <w:rPr>
          <w:rFonts w:cstheme="minorHAnsi"/>
          <w:sz w:val="28"/>
          <w:szCs w:val="28"/>
        </w:rPr>
      </w:pPr>
      <w:r w:rsidRPr="00D74EDA">
        <w:rPr>
          <w:rFonts w:cstheme="minorHAnsi"/>
          <w:sz w:val="28"/>
          <w:szCs w:val="28"/>
        </w:rPr>
        <w:t>DATE</w:t>
      </w:r>
    </w:p>
    <w:p w:rsidR="00D74EDA" w:rsidRDefault="00D74EDA" w:rsidP="00D74EDA">
      <w:pPr>
        <w:spacing w:line="240" w:lineRule="auto"/>
        <w:rPr>
          <w:rFonts w:cstheme="minorHAnsi"/>
          <w:sz w:val="24"/>
          <w:szCs w:val="24"/>
        </w:rPr>
      </w:pPr>
      <w:bookmarkStart w:id="0" w:name="_GoBack"/>
      <w:bookmarkEnd w:id="0"/>
    </w:p>
    <w:p w:rsidR="00D74EDA" w:rsidRPr="00D74EDA" w:rsidRDefault="00D74EDA" w:rsidP="00D74EDA">
      <w:pPr>
        <w:spacing w:line="240" w:lineRule="auto"/>
        <w:rPr>
          <w:rFonts w:cstheme="minorHAnsi"/>
          <w:sz w:val="28"/>
          <w:szCs w:val="28"/>
        </w:rPr>
      </w:pPr>
      <w:r w:rsidRPr="00D74EDA">
        <w:rPr>
          <w:rFonts w:cstheme="minorHAnsi"/>
          <w:sz w:val="28"/>
          <w:szCs w:val="28"/>
        </w:rPr>
        <w:t xml:space="preserve">Dear </w:t>
      </w:r>
      <w:r w:rsidRPr="00D74EDA">
        <w:rPr>
          <w:rFonts w:cstheme="minorHAnsi"/>
          <w:sz w:val="28"/>
          <w:szCs w:val="28"/>
        </w:rPr>
        <w:t>&lt;</w:t>
      </w:r>
      <w:r w:rsidRPr="00D74EDA">
        <w:rPr>
          <w:rFonts w:cstheme="minorHAnsi"/>
          <w:sz w:val="28"/>
          <w:szCs w:val="28"/>
        </w:rPr>
        <w:t>CANDIDATE</w:t>
      </w:r>
      <w:r w:rsidRPr="00D74EDA">
        <w:rPr>
          <w:rFonts w:cstheme="minorHAnsi"/>
          <w:sz w:val="28"/>
          <w:szCs w:val="28"/>
        </w:rPr>
        <w:t xml:space="preserve"> NAME&gt;</w:t>
      </w:r>
      <w:r w:rsidRPr="00D74EDA">
        <w:rPr>
          <w:rFonts w:cstheme="minorHAnsi"/>
          <w:sz w:val="28"/>
          <w:szCs w:val="28"/>
        </w:rPr>
        <w:t>:</w:t>
      </w:r>
    </w:p>
    <w:p w:rsidR="00D74EDA" w:rsidRPr="00D74EDA" w:rsidRDefault="00D74EDA" w:rsidP="00D74EDA">
      <w:pPr>
        <w:spacing w:line="240" w:lineRule="auto"/>
        <w:rPr>
          <w:rFonts w:cstheme="minorHAnsi"/>
          <w:sz w:val="28"/>
          <w:szCs w:val="28"/>
        </w:rPr>
      </w:pPr>
      <w:r w:rsidRPr="00D74EDA">
        <w:rPr>
          <w:rFonts w:cstheme="minorHAnsi"/>
          <w:sz w:val="28"/>
          <w:szCs w:val="28"/>
        </w:rPr>
        <w:t xml:space="preserve">I live in your riding and am </w:t>
      </w:r>
      <w:r w:rsidRPr="00D74EDA">
        <w:rPr>
          <w:rFonts w:cstheme="minorHAnsi"/>
          <w:sz w:val="28"/>
          <w:szCs w:val="28"/>
        </w:rPr>
        <w:t xml:space="preserve">a </w:t>
      </w:r>
      <w:r w:rsidRPr="00D74EDA">
        <w:rPr>
          <w:rFonts w:cstheme="minorHAnsi"/>
          <w:sz w:val="28"/>
          <w:szCs w:val="28"/>
        </w:rPr>
        <w:t xml:space="preserve">volunteer with </w:t>
      </w:r>
      <w:r w:rsidRPr="00D74EDA">
        <w:rPr>
          <w:rFonts w:cstheme="minorHAnsi"/>
          <w:sz w:val="28"/>
          <w:szCs w:val="28"/>
        </w:rPr>
        <w:t xml:space="preserve">the </w:t>
      </w:r>
      <w:r w:rsidRPr="00D74EDA">
        <w:rPr>
          <w:rFonts w:cstheme="minorHAnsi"/>
          <w:sz w:val="28"/>
          <w:szCs w:val="28"/>
        </w:rPr>
        <w:t xml:space="preserve">Disability Matters Vote campaign. </w:t>
      </w:r>
    </w:p>
    <w:p w:rsidR="00D74EDA" w:rsidRPr="00D74EDA" w:rsidRDefault="00D74EDA" w:rsidP="00D74EDA">
      <w:pPr>
        <w:spacing w:line="240" w:lineRule="auto"/>
        <w:rPr>
          <w:rFonts w:cstheme="minorHAnsi"/>
          <w:sz w:val="28"/>
          <w:szCs w:val="28"/>
        </w:rPr>
      </w:pPr>
      <w:proofErr w:type="spellStart"/>
      <w:r w:rsidRPr="00D74EDA">
        <w:rPr>
          <w:rFonts w:cstheme="minorHAnsi"/>
          <w:sz w:val="28"/>
          <w:szCs w:val="28"/>
        </w:rPr>
        <w:t>DMVote</w:t>
      </w:r>
      <w:proofErr w:type="spellEnd"/>
      <w:r w:rsidRPr="00D74EDA">
        <w:rPr>
          <w:rFonts w:cstheme="minorHAnsi"/>
          <w:sz w:val="28"/>
          <w:szCs w:val="28"/>
        </w:rPr>
        <w:t xml:space="preserve"> is a non-partisan, cross-disability campaign to raise awareness around disability issues in Manitoba. We are supporting people with disabilities to have access to all of the information they need to make an informed vote on September 10</w:t>
      </w:r>
      <w:r w:rsidRPr="00D74EDA">
        <w:rPr>
          <w:rFonts w:cstheme="minorHAnsi"/>
          <w:sz w:val="28"/>
          <w:szCs w:val="28"/>
          <w:vertAlign w:val="superscript"/>
        </w:rPr>
        <w:t>th</w:t>
      </w:r>
      <w:r w:rsidRPr="00D74EDA">
        <w:rPr>
          <w:rFonts w:cstheme="minorHAnsi"/>
          <w:sz w:val="28"/>
          <w:szCs w:val="28"/>
        </w:rPr>
        <w:t>, and ensuring the polls are accessible.</w:t>
      </w:r>
    </w:p>
    <w:p w:rsidR="00D74EDA" w:rsidRPr="00D74EDA" w:rsidRDefault="00D74EDA" w:rsidP="00D74EDA">
      <w:pPr>
        <w:spacing w:line="240" w:lineRule="auto"/>
        <w:rPr>
          <w:rFonts w:cstheme="minorHAnsi"/>
          <w:sz w:val="28"/>
          <w:szCs w:val="28"/>
        </w:rPr>
      </w:pPr>
      <w:proofErr w:type="spellStart"/>
      <w:r w:rsidRPr="00D74EDA">
        <w:rPr>
          <w:rFonts w:cstheme="minorHAnsi"/>
          <w:sz w:val="28"/>
          <w:szCs w:val="28"/>
        </w:rPr>
        <w:t>DMVote</w:t>
      </w:r>
      <w:proofErr w:type="spellEnd"/>
      <w:r w:rsidRPr="00D74EDA">
        <w:rPr>
          <w:rFonts w:cstheme="minorHAnsi"/>
          <w:sz w:val="28"/>
          <w:szCs w:val="28"/>
        </w:rPr>
        <w:t xml:space="preserve"> is focusing on </w:t>
      </w:r>
      <w:r w:rsidRPr="00D74EDA">
        <w:rPr>
          <w:rFonts w:cstheme="minorHAnsi"/>
          <w:sz w:val="28"/>
          <w:szCs w:val="28"/>
        </w:rPr>
        <w:t>five priority issues:</w:t>
      </w:r>
    </w:p>
    <w:p w:rsidR="00D74EDA" w:rsidRPr="00D74EDA" w:rsidRDefault="00D74EDA" w:rsidP="00D74EDA">
      <w:pPr>
        <w:pStyle w:val="ListParagraph"/>
        <w:numPr>
          <w:ilvl w:val="0"/>
          <w:numId w:val="1"/>
        </w:numPr>
        <w:spacing w:line="240" w:lineRule="auto"/>
        <w:rPr>
          <w:rFonts w:cstheme="minorHAnsi"/>
          <w:sz w:val="28"/>
          <w:szCs w:val="28"/>
        </w:rPr>
      </w:pPr>
      <w:r w:rsidRPr="00D74EDA">
        <w:rPr>
          <w:rFonts w:cstheme="minorHAnsi"/>
          <w:sz w:val="28"/>
          <w:szCs w:val="28"/>
        </w:rPr>
        <w:t xml:space="preserve">Timely </w:t>
      </w:r>
      <w:r w:rsidRPr="00D74EDA">
        <w:rPr>
          <w:rFonts w:cstheme="minorHAnsi"/>
          <w:sz w:val="28"/>
          <w:szCs w:val="28"/>
        </w:rPr>
        <w:t>a</w:t>
      </w:r>
      <w:r w:rsidRPr="00D74EDA">
        <w:rPr>
          <w:rFonts w:cstheme="minorHAnsi"/>
          <w:sz w:val="28"/>
          <w:szCs w:val="28"/>
        </w:rPr>
        <w:t xml:space="preserve">ccess to </w:t>
      </w:r>
      <w:r w:rsidRPr="00D74EDA">
        <w:rPr>
          <w:rFonts w:cstheme="minorHAnsi"/>
          <w:sz w:val="28"/>
          <w:szCs w:val="28"/>
        </w:rPr>
        <w:t>d</w:t>
      </w:r>
      <w:r w:rsidRPr="00D74EDA">
        <w:rPr>
          <w:rFonts w:cstheme="minorHAnsi"/>
          <w:sz w:val="28"/>
          <w:szCs w:val="28"/>
        </w:rPr>
        <w:t>isability-</w:t>
      </w:r>
      <w:r w:rsidRPr="00D74EDA">
        <w:rPr>
          <w:rFonts w:cstheme="minorHAnsi"/>
          <w:sz w:val="28"/>
          <w:szCs w:val="28"/>
        </w:rPr>
        <w:t>r</w:t>
      </w:r>
      <w:r w:rsidRPr="00D74EDA">
        <w:rPr>
          <w:rFonts w:cstheme="minorHAnsi"/>
          <w:sz w:val="28"/>
          <w:szCs w:val="28"/>
        </w:rPr>
        <w:t xml:space="preserve">elated </w:t>
      </w:r>
      <w:r w:rsidRPr="00D74EDA">
        <w:rPr>
          <w:rFonts w:cstheme="minorHAnsi"/>
          <w:sz w:val="28"/>
          <w:szCs w:val="28"/>
        </w:rPr>
        <w:t>s</w:t>
      </w:r>
      <w:r w:rsidRPr="00D74EDA">
        <w:rPr>
          <w:rFonts w:cstheme="minorHAnsi"/>
          <w:sz w:val="28"/>
          <w:szCs w:val="28"/>
        </w:rPr>
        <w:t>ervices</w:t>
      </w:r>
    </w:p>
    <w:p w:rsidR="00D74EDA" w:rsidRPr="00D74EDA" w:rsidRDefault="00D74EDA" w:rsidP="00D74EDA">
      <w:pPr>
        <w:pStyle w:val="ListParagraph"/>
        <w:numPr>
          <w:ilvl w:val="0"/>
          <w:numId w:val="1"/>
        </w:numPr>
        <w:spacing w:line="240" w:lineRule="auto"/>
        <w:rPr>
          <w:rFonts w:cstheme="minorHAnsi"/>
          <w:sz w:val="28"/>
          <w:szCs w:val="28"/>
        </w:rPr>
      </w:pPr>
      <w:r w:rsidRPr="00D74EDA">
        <w:rPr>
          <w:rFonts w:cstheme="minorHAnsi"/>
          <w:sz w:val="28"/>
          <w:szCs w:val="28"/>
        </w:rPr>
        <w:t xml:space="preserve">Fair </w:t>
      </w:r>
      <w:r w:rsidRPr="00D74EDA">
        <w:rPr>
          <w:rFonts w:cstheme="minorHAnsi"/>
          <w:sz w:val="28"/>
          <w:szCs w:val="28"/>
        </w:rPr>
        <w:t>l</w:t>
      </w:r>
      <w:r w:rsidRPr="00D74EDA">
        <w:rPr>
          <w:rFonts w:cstheme="minorHAnsi"/>
          <w:sz w:val="28"/>
          <w:szCs w:val="28"/>
        </w:rPr>
        <w:t xml:space="preserve">iving </w:t>
      </w:r>
      <w:r w:rsidRPr="00D74EDA">
        <w:rPr>
          <w:rFonts w:cstheme="minorHAnsi"/>
          <w:sz w:val="28"/>
          <w:szCs w:val="28"/>
        </w:rPr>
        <w:t>w</w:t>
      </w:r>
      <w:r w:rsidRPr="00D74EDA">
        <w:rPr>
          <w:rFonts w:cstheme="minorHAnsi"/>
          <w:sz w:val="28"/>
          <w:szCs w:val="28"/>
        </w:rPr>
        <w:t xml:space="preserve">ages for </w:t>
      </w:r>
      <w:r w:rsidRPr="00D74EDA">
        <w:rPr>
          <w:rFonts w:cstheme="minorHAnsi"/>
          <w:sz w:val="28"/>
          <w:szCs w:val="28"/>
        </w:rPr>
        <w:t>d</w:t>
      </w:r>
      <w:r w:rsidRPr="00D74EDA">
        <w:rPr>
          <w:rFonts w:cstheme="minorHAnsi"/>
          <w:sz w:val="28"/>
          <w:szCs w:val="28"/>
        </w:rPr>
        <w:t xml:space="preserve">irect </w:t>
      </w:r>
      <w:r w:rsidRPr="00D74EDA">
        <w:rPr>
          <w:rFonts w:cstheme="minorHAnsi"/>
          <w:sz w:val="28"/>
          <w:szCs w:val="28"/>
        </w:rPr>
        <w:t>s</w:t>
      </w:r>
      <w:r w:rsidRPr="00D74EDA">
        <w:rPr>
          <w:rFonts w:cstheme="minorHAnsi"/>
          <w:sz w:val="28"/>
          <w:szCs w:val="28"/>
        </w:rPr>
        <w:t xml:space="preserve">upport </w:t>
      </w:r>
      <w:r w:rsidRPr="00D74EDA">
        <w:rPr>
          <w:rFonts w:cstheme="minorHAnsi"/>
          <w:sz w:val="28"/>
          <w:szCs w:val="28"/>
        </w:rPr>
        <w:t>p</w:t>
      </w:r>
      <w:r w:rsidRPr="00D74EDA">
        <w:rPr>
          <w:rFonts w:cstheme="minorHAnsi"/>
          <w:sz w:val="28"/>
          <w:szCs w:val="28"/>
        </w:rPr>
        <w:t xml:space="preserve">rofessionals </w:t>
      </w:r>
    </w:p>
    <w:p w:rsidR="00D74EDA" w:rsidRPr="00D74EDA" w:rsidRDefault="00D74EDA" w:rsidP="00D74EDA">
      <w:pPr>
        <w:pStyle w:val="ListParagraph"/>
        <w:numPr>
          <w:ilvl w:val="0"/>
          <w:numId w:val="1"/>
        </w:numPr>
        <w:spacing w:line="240" w:lineRule="auto"/>
        <w:rPr>
          <w:rFonts w:cstheme="minorHAnsi"/>
          <w:sz w:val="28"/>
          <w:szCs w:val="28"/>
        </w:rPr>
      </w:pPr>
      <w:r w:rsidRPr="00D74EDA">
        <w:rPr>
          <w:rFonts w:cstheme="minorHAnsi"/>
          <w:sz w:val="28"/>
          <w:szCs w:val="28"/>
        </w:rPr>
        <w:t xml:space="preserve">A </w:t>
      </w:r>
      <w:r w:rsidRPr="00D74EDA">
        <w:rPr>
          <w:rFonts w:cstheme="minorHAnsi"/>
          <w:sz w:val="28"/>
          <w:szCs w:val="28"/>
        </w:rPr>
        <w:t>f</w:t>
      </w:r>
      <w:r w:rsidRPr="00D74EDA">
        <w:rPr>
          <w:rFonts w:cstheme="minorHAnsi"/>
          <w:sz w:val="28"/>
          <w:szCs w:val="28"/>
        </w:rPr>
        <w:t>ully</w:t>
      </w:r>
      <w:r w:rsidRPr="00D74EDA">
        <w:rPr>
          <w:rFonts w:cstheme="minorHAnsi"/>
          <w:sz w:val="28"/>
          <w:szCs w:val="28"/>
        </w:rPr>
        <w:t>-a</w:t>
      </w:r>
      <w:r w:rsidRPr="00D74EDA">
        <w:rPr>
          <w:rFonts w:cstheme="minorHAnsi"/>
          <w:sz w:val="28"/>
          <w:szCs w:val="28"/>
        </w:rPr>
        <w:t>ccessible Manitoba</w:t>
      </w:r>
    </w:p>
    <w:p w:rsidR="00D74EDA" w:rsidRPr="00D74EDA" w:rsidRDefault="00D74EDA" w:rsidP="00D74EDA">
      <w:pPr>
        <w:pStyle w:val="ListParagraph"/>
        <w:numPr>
          <w:ilvl w:val="0"/>
          <w:numId w:val="1"/>
        </w:numPr>
        <w:spacing w:line="240" w:lineRule="auto"/>
        <w:rPr>
          <w:rFonts w:cstheme="minorHAnsi"/>
          <w:sz w:val="28"/>
          <w:szCs w:val="28"/>
        </w:rPr>
      </w:pPr>
      <w:r w:rsidRPr="00D74EDA">
        <w:rPr>
          <w:rFonts w:cstheme="minorHAnsi"/>
          <w:sz w:val="28"/>
          <w:szCs w:val="28"/>
        </w:rPr>
        <w:t xml:space="preserve">Unleashing </w:t>
      </w:r>
      <w:r w:rsidRPr="00D74EDA">
        <w:rPr>
          <w:rFonts w:cstheme="minorHAnsi"/>
          <w:sz w:val="28"/>
          <w:szCs w:val="28"/>
        </w:rPr>
        <w:t>the e</w:t>
      </w:r>
      <w:r w:rsidRPr="00D74EDA">
        <w:rPr>
          <w:rFonts w:cstheme="minorHAnsi"/>
          <w:sz w:val="28"/>
          <w:szCs w:val="28"/>
        </w:rPr>
        <w:t xml:space="preserve">mployment </w:t>
      </w:r>
      <w:r w:rsidRPr="00D74EDA">
        <w:rPr>
          <w:rFonts w:cstheme="minorHAnsi"/>
          <w:sz w:val="28"/>
          <w:szCs w:val="28"/>
        </w:rPr>
        <w:t>p</w:t>
      </w:r>
      <w:r w:rsidRPr="00D74EDA">
        <w:rPr>
          <w:rFonts w:cstheme="minorHAnsi"/>
          <w:sz w:val="28"/>
          <w:szCs w:val="28"/>
        </w:rPr>
        <w:t>otential</w:t>
      </w:r>
      <w:r w:rsidRPr="00D74EDA">
        <w:rPr>
          <w:rFonts w:cstheme="minorHAnsi"/>
          <w:sz w:val="28"/>
          <w:szCs w:val="28"/>
        </w:rPr>
        <w:t xml:space="preserve"> of people with </w:t>
      </w:r>
      <w:proofErr w:type="spellStart"/>
      <w:r w:rsidRPr="00D74EDA">
        <w:rPr>
          <w:rFonts w:cstheme="minorHAnsi"/>
          <w:sz w:val="28"/>
          <w:szCs w:val="28"/>
        </w:rPr>
        <w:t>disabilites</w:t>
      </w:r>
      <w:proofErr w:type="spellEnd"/>
    </w:p>
    <w:p w:rsidR="00D74EDA" w:rsidRPr="00D74EDA" w:rsidRDefault="00D74EDA" w:rsidP="00D74EDA">
      <w:pPr>
        <w:pStyle w:val="ListParagraph"/>
        <w:numPr>
          <w:ilvl w:val="0"/>
          <w:numId w:val="1"/>
        </w:numPr>
        <w:spacing w:line="240" w:lineRule="auto"/>
        <w:rPr>
          <w:rFonts w:cstheme="minorHAnsi"/>
          <w:sz w:val="28"/>
          <w:szCs w:val="28"/>
        </w:rPr>
      </w:pPr>
      <w:r w:rsidRPr="00D74EDA">
        <w:rPr>
          <w:rFonts w:cstheme="minorHAnsi"/>
          <w:sz w:val="28"/>
          <w:szCs w:val="28"/>
        </w:rPr>
        <w:t xml:space="preserve">Dignified </w:t>
      </w:r>
      <w:r w:rsidRPr="00D74EDA">
        <w:rPr>
          <w:rFonts w:cstheme="minorHAnsi"/>
          <w:sz w:val="28"/>
          <w:szCs w:val="28"/>
        </w:rPr>
        <w:t xml:space="preserve">incomes </w:t>
      </w:r>
      <w:r w:rsidRPr="00D74EDA">
        <w:rPr>
          <w:rFonts w:cstheme="minorHAnsi"/>
          <w:sz w:val="28"/>
          <w:szCs w:val="28"/>
        </w:rPr>
        <w:t xml:space="preserve">for </w:t>
      </w:r>
      <w:r w:rsidRPr="00D74EDA">
        <w:rPr>
          <w:rFonts w:cstheme="minorHAnsi"/>
          <w:sz w:val="28"/>
          <w:szCs w:val="28"/>
        </w:rPr>
        <w:t xml:space="preserve">people </w:t>
      </w:r>
      <w:r w:rsidRPr="00D74EDA">
        <w:rPr>
          <w:rFonts w:cstheme="minorHAnsi"/>
          <w:bCs/>
          <w:sz w:val="28"/>
          <w:szCs w:val="28"/>
        </w:rPr>
        <w:t>f</w:t>
      </w:r>
      <w:r w:rsidRPr="00D74EDA">
        <w:rPr>
          <w:rFonts w:cstheme="minorHAnsi"/>
          <w:bCs/>
          <w:sz w:val="28"/>
          <w:szCs w:val="28"/>
        </w:rPr>
        <w:t xml:space="preserve">acing </w:t>
      </w:r>
      <w:r w:rsidRPr="00D74EDA">
        <w:rPr>
          <w:rFonts w:cstheme="minorHAnsi"/>
          <w:bCs/>
          <w:sz w:val="28"/>
          <w:szCs w:val="28"/>
        </w:rPr>
        <w:t>p</w:t>
      </w:r>
      <w:r w:rsidRPr="00D74EDA">
        <w:rPr>
          <w:rFonts w:cstheme="minorHAnsi"/>
          <w:bCs/>
          <w:sz w:val="28"/>
          <w:szCs w:val="28"/>
        </w:rPr>
        <w:t>rofound</w:t>
      </w:r>
      <w:r w:rsidRPr="00D74EDA">
        <w:rPr>
          <w:rFonts w:cstheme="minorHAnsi"/>
          <w:bCs/>
          <w:sz w:val="28"/>
          <w:szCs w:val="28"/>
        </w:rPr>
        <w:t xml:space="preserve"> and permanent b</w:t>
      </w:r>
      <w:r w:rsidRPr="00D74EDA">
        <w:rPr>
          <w:rFonts w:cstheme="minorHAnsi"/>
          <w:bCs/>
          <w:sz w:val="28"/>
          <w:szCs w:val="28"/>
        </w:rPr>
        <w:t xml:space="preserve">arriers to </w:t>
      </w:r>
      <w:r w:rsidRPr="00D74EDA">
        <w:rPr>
          <w:rFonts w:cstheme="minorHAnsi"/>
          <w:bCs/>
          <w:sz w:val="28"/>
          <w:szCs w:val="28"/>
        </w:rPr>
        <w:t>w</w:t>
      </w:r>
      <w:r w:rsidRPr="00D74EDA">
        <w:rPr>
          <w:rFonts w:cstheme="minorHAnsi"/>
          <w:bCs/>
          <w:sz w:val="28"/>
          <w:szCs w:val="28"/>
        </w:rPr>
        <w:t xml:space="preserve">orkforce </w:t>
      </w:r>
      <w:r w:rsidRPr="00D74EDA">
        <w:rPr>
          <w:rFonts w:cstheme="minorHAnsi"/>
          <w:bCs/>
          <w:sz w:val="28"/>
          <w:szCs w:val="28"/>
        </w:rPr>
        <w:t>p</w:t>
      </w:r>
      <w:r w:rsidRPr="00D74EDA">
        <w:rPr>
          <w:rFonts w:cstheme="minorHAnsi"/>
          <w:bCs/>
          <w:sz w:val="28"/>
          <w:szCs w:val="28"/>
        </w:rPr>
        <w:t>articipation</w:t>
      </w:r>
    </w:p>
    <w:p w:rsidR="00D74EDA" w:rsidRPr="00D74EDA" w:rsidRDefault="00D74EDA" w:rsidP="00D74EDA">
      <w:pPr>
        <w:spacing w:line="240" w:lineRule="auto"/>
        <w:rPr>
          <w:rFonts w:cstheme="minorHAnsi"/>
          <w:sz w:val="28"/>
          <w:szCs w:val="28"/>
        </w:rPr>
      </w:pPr>
      <w:r w:rsidRPr="00D74EDA">
        <w:rPr>
          <w:rFonts w:cstheme="minorHAnsi"/>
          <w:sz w:val="28"/>
          <w:szCs w:val="28"/>
        </w:rPr>
        <w:t>We would like to meet with you to discuss these issues and your commitment to addressing them, if you are elected. I have attached fact sheets on each of the above issues for your information.</w:t>
      </w:r>
    </w:p>
    <w:p w:rsidR="00D74EDA" w:rsidRPr="00D74EDA" w:rsidRDefault="00D74EDA" w:rsidP="00D74EDA">
      <w:pPr>
        <w:spacing w:line="240" w:lineRule="auto"/>
        <w:rPr>
          <w:rFonts w:cstheme="minorHAnsi"/>
          <w:sz w:val="28"/>
          <w:szCs w:val="28"/>
        </w:rPr>
      </w:pPr>
      <w:r w:rsidRPr="00D74EDA">
        <w:rPr>
          <w:rFonts w:cstheme="minorHAnsi"/>
          <w:sz w:val="28"/>
          <w:szCs w:val="28"/>
        </w:rPr>
        <w:t>Please let me know when we can meet</w:t>
      </w:r>
      <w:r w:rsidRPr="00D74EDA">
        <w:rPr>
          <w:rFonts w:cstheme="minorHAnsi"/>
          <w:sz w:val="28"/>
          <w:szCs w:val="28"/>
        </w:rPr>
        <w:t xml:space="preserve">. I </w:t>
      </w:r>
      <w:r w:rsidRPr="00D74EDA">
        <w:rPr>
          <w:rFonts w:cstheme="minorHAnsi"/>
          <w:sz w:val="28"/>
          <w:szCs w:val="28"/>
        </w:rPr>
        <w:t>can be reached at: INSERT PHONE and INSERT EMAIL ADDRESS. I look forward to meeting with you.</w:t>
      </w:r>
    </w:p>
    <w:p w:rsidR="00D74EDA" w:rsidRPr="00D74EDA" w:rsidRDefault="00D74EDA" w:rsidP="00D74EDA">
      <w:pPr>
        <w:spacing w:line="240" w:lineRule="auto"/>
        <w:rPr>
          <w:rFonts w:cstheme="minorHAnsi"/>
          <w:sz w:val="28"/>
          <w:szCs w:val="28"/>
        </w:rPr>
      </w:pPr>
      <w:r w:rsidRPr="00D74EDA">
        <w:rPr>
          <w:rFonts w:cstheme="minorHAnsi"/>
          <w:sz w:val="28"/>
          <w:szCs w:val="28"/>
        </w:rPr>
        <w:t>Sincerely,</w:t>
      </w:r>
      <w:r w:rsidRPr="00D74EDA">
        <w:rPr>
          <w:rFonts w:cstheme="minorHAnsi"/>
          <w:sz w:val="28"/>
          <w:szCs w:val="28"/>
        </w:rPr>
        <w:t xml:space="preserve"> </w:t>
      </w:r>
    </w:p>
    <w:p w:rsidR="008B7D94" w:rsidRPr="00D74EDA" w:rsidRDefault="008B7D94" w:rsidP="00061865">
      <w:pPr>
        <w:rPr>
          <w:sz w:val="24"/>
          <w:szCs w:val="24"/>
        </w:rPr>
      </w:pPr>
    </w:p>
    <w:sectPr w:rsidR="008B7D94" w:rsidRPr="00D74EDA" w:rsidSect="00D74EDA">
      <w:footerReference w:type="default" r:id="rId8"/>
      <w:pgSz w:w="12240" w:h="15840"/>
      <w:pgMar w:top="630" w:right="1440" w:bottom="1080" w:left="144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EDA" w:rsidRDefault="00D74EDA" w:rsidP="008B7D94">
      <w:pPr>
        <w:spacing w:after="0" w:line="240" w:lineRule="auto"/>
      </w:pPr>
      <w:r>
        <w:separator/>
      </w:r>
    </w:p>
  </w:endnote>
  <w:endnote w:type="continuationSeparator" w:id="0">
    <w:p w:rsidR="00D74EDA" w:rsidRDefault="00D74EDA" w:rsidP="008B7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9666705"/>
      <w:docPartObj>
        <w:docPartGallery w:val="Page Numbers (Bottom of Page)"/>
        <w:docPartUnique/>
      </w:docPartObj>
    </w:sdtPr>
    <w:sdtEndPr>
      <w:rPr>
        <w:noProof/>
      </w:rPr>
    </w:sdtEndPr>
    <w:sdtContent>
      <w:p w:rsidR="00946254" w:rsidRDefault="00946254" w:rsidP="00946254">
        <w:pPr>
          <w:pStyle w:val="Footer"/>
          <w:jc w:val="center"/>
          <w:rPr>
            <w:color w:val="000000"/>
            <w:lang w:val="en-US"/>
          </w:rPr>
        </w:pPr>
        <w:r>
          <w:rPr>
            <w:color w:val="000000"/>
            <w:lang w:val="en-US"/>
          </w:rPr>
          <w:t xml:space="preserve">This document is available in alternative formats. </w:t>
        </w:r>
      </w:p>
      <w:p w:rsidR="00946254" w:rsidRDefault="00946254" w:rsidP="00946254">
        <w:pPr>
          <w:pStyle w:val="Footer"/>
          <w:jc w:val="center"/>
        </w:pPr>
        <w:r>
          <w:rPr>
            <w:color w:val="000000"/>
            <w:lang w:val="en-US"/>
          </w:rPr>
          <w:t>For assistance please contact (204) 256-4301.</w:t>
        </w:r>
      </w:p>
      <w:p w:rsidR="00457652" w:rsidRPr="00946254" w:rsidRDefault="00946254" w:rsidP="00946254">
        <w:pPr>
          <w:pStyle w:val="Footer"/>
          <w:jc w:val="center"/>
        </w:pPr>
        <w:r>
          <w:t xml:space="preserve">Page | </w:t>
        </w:r>
        <w:r>
          <w:fldChar w:fldCharType="begin"/>
        </w:r>
        <w:r>
          <w:instrText xml:space="preserve"> PAGE   \* MERGEFORMAT </w:instrText>
        </w:r>
        <w:r>
          <w:fldChar w:fldCharType="separate"/>
        </w:r>
        <w:r w:rsidR="00D74EDA">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EDA" w:rsidRDefault="00D74EDA" w:rsidP="008B7D94">
      <w:pPr>
        <w:spacing w:after="0" w:line="240" w:lineRule="auto"/>
      </w:pPr>
      <w:r>
        <w:separator/>
      </w:r>
    </w:p>
  </w:footnote>
  <w:footnote w:type="continuationSeparator" w:id="0">
    <w:p w:rsidR="00D74EDA" w:rsidRDefault="00D74EDA" w:rsidP="008B7D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9349BD"/>
    <w:multiLevelType w:val="hybridMultilevel"/>
    <w:tmpl w:val="3F8078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EDA"/>
    <w:rsid w:val="00061865"/>
    <w:rsid w:val="0007057F"/>
    <w:rsid w:val="000865DA"/>
    <w:rsid w:val="00330599"/>
    <w:rsid w:val="003B21A8"/>
    <w:rsid w:val="00457652"/>
    <w:rsid w:val="004A2443"/>
    <w:rsid w:val="005A35EF"/>
    <w:rsid w:val="008B7D94"/>
    <w:rsid w:val="00946254"/>
    <w:rsid w:val="00AF535A"/>
    <w:rsid w:val="00C636C2"/>
    <w:rsid w:val="00D74EDA"/>
    <w:rsid w:val="00E66646"/>
    <w:rsid w:val="00F64B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88259B-E3E1-43FE-BA79-55D6A678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EDA"/>
    <w:pPr>
      <w:spacing w:after="200" w:line="276" w:lineRule="auto"/>
    </w:pPr>
  </w:style>
  <w:style w:type="paragraph" w:styleId="Heading1">
    <w:name w:val="heading 1"/>
    <w:basedOn w:val="Normal"/>
    <w:next w:val="Normal"/>
    <w:link w:val="Heading1Char"/>
    <w:uiPriority w:val="9"/>
    <w:qFormat/>
    <w:rsid w:val="003B21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B21A8"/>
    <w:pPr>
      <w:keepNext/>
      <w:keepLines/>
      <w:spacing w:before="40" w:after="0"/>
      <w:outlineLvl w:val="1"/>
    </w:pPr>
    <w:rPr>
      <w:rFonts w:asciiTheme="majorHAnsi" w:eastAsiaTheme="majorEastAsia" w:hAnsiTheme="majorHAnsi" w:cstheme="majorBidi"/>
      <w:color w:val="2E74B5" w:themeColor="accent1" w:themeShade="BF"/>
      <w:sz w:val="30"/>
      <w:szCs w:val="26"/>
    </w:rPr>
  </w:style>
  <w:style w:type="paragraph" w:styleId="Heading3">
    <w:name w:val="heading 3"/>
    <w:basedOn w:val="Normal"/>
    <w:next w:val="Normal"/>
    <w:link w:val="Heading3Char"/>
    <w:uiPriority w:val="9"/>
    <w:unhideWhenUsed/>
    <w:qFormat/>
    <w:rsid w:val="003B21A8"/>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3B21A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1A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B21A8"/>
    <w:rPr>
      <w:rFonts w:asciiTheme="majorHAnsi" w:eastAsiaTheme="majorEastAsia" w:hAnsiTheme="majorHAnsi" w:cstheme="majorBidi"/>
      <w:color w:val="2E74B5" w:themeColor="accent1" w:themeShade="BF"/>
      <w:sz w:val="30"/>
      <w:szCs w:val="26"/>
    </w:rPr>
  </w:style>
  <w:style w:type="paragraph" w:styleId="Header">
    <w:name w:val="header"/>
    <w:basedOn w:val="Normal"/>
    <w:link w:val="HeaderChar"/>
    <w:uiPriority w:val="99"/>
    <w:unhideWhenUsed/>
    <w:rsid w:val="008B7D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D94"/>
    <w:rPr>
      <w:sz w:val="28"/>
    </w:rPr>
  </w:style>
  <w:style w:type="paragraph" w:styleId="Footer">
    <w:name w:val="footer"/>
    <w:basedOn w:val="Normal"/>
    <w:link w:val="FooterChar"/>
    <w:uiPriority w:val="99"/>
    <w:unhideWhenUsed/>
    <w:rsid w:val="008B7D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D94"/>
    <w:rPr>
      <w:sz w:val="28"/>
    </w:rPr>
  </w:style>
  <w:style w:type="character" w:customStyle="1" w:styleId="Heading4Char">
    <w:name w:val="Heading 4 Char"/>
    <w:basedOn w:val="DefaultParagraphFont"/>
    <w:link w:val="Heading4"/>
    <w:uiPriority w:val="9"/>
    <w:rsid w:val="003B21A8"/>
    <w:rPr>
      <w:rFonts w:asciiTheme="majorHAnsi" w:eastAsiaTheme="majorEastAsia" w:hAnsiTheme="majorHAnsi" w:cstheme="majorBidi"/>
      <w:i/>
      <w:iCs/>
      <w:color w:val="2E74B5" w:themeColor="accent1" w:themeShade="BF"/>
      <w:sz w:val="28"/>
    </w:rPr>
  </w:style>
  <w:style w:type="character" w:customStyle="1" w:styleId="Heading3Char">
    <w:name w:val="Heading 3 Char"/>
    <w:basedOn w:val="DefaultParagraphFont"/>
    <w:link w:val="Heading3"/>
    <w:uiPriority w:val="9"/>
    <w:rsid w:val="003B21A8"/>
    <w:rPr>
      <w:rFonts w:asciiTheme="majorHAnsi" w:eastAsiaTheme="majorEastAsia" w:hAnsiTheme="majorHAnsi" w:cstheme="majorBidi"/>
      <w:color w:val="1F4D78" w:themeColor="accent1" w:themeShade="7F"/>
      <w:sz w:val="28"/>
      <w:szCs w:val="24"/>
    </w:rPr>
  </w:style>
  <w:style w:type="paragraph" w:styleId="ListParagraph">
    <w:name w:val="List Paragraph"/>
    <w:basedOn w:val="Normal"/>
    <w:qFormat/>
    <w:rsid w:val="00D74E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St.Amant</Company>
  <LinksUpToDate>false</LinksUpToDate>
  <CharactersWithSpaces>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McCrae</dc:creator>
  <cp:keywords/>
  <dc:description/>
  <cp:lastModifiedBy>Toby McCrae</cp:lastModifiedBy>
  <cp:revision>1</cp:revision>
  <dcterms:created xsi:type="dcterms:W3CDTF">2019-07-26T20:05:00Z</dcterms:created>
  <dcterms:modified xsi:type="dcterms:W3CDTF">2019-07-26T20:11:00Z</dcterms:modified>
</cp:coreProperties>
</file>